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77" w:rsidRPr="00DE0428" w:rsidRDefault="00E55EC0" w:rsidP="00BE16EF">
      <w:pPr>
        <w:bidi/>
        <w:jc w:val="center"/>
        <w:rPr>
          <w:rFonts w:ascii="IRLotus" w:hAnsi="IRLotus" w:cs="IRLotus" w:hint="cs"/>
          <w:rtl/>
          <w:lang w:bidi="fa-IR"/>
        </w:rPr>
      </w:pPr>
      <w:r>
        <w:rPr>
          <w:rFonts w:ascii="IRLotus" w:hAnsi="IRLotus" w:cs="IRLotus"/>
          <w:rtl/>
          <w:lang w:bidi="fa-IR"/>
        </w:rPr>
        <w:t xml:space="preserve">طرح درس </w:t>
      </w:r>
      <w:r w:rsidR="00BE16EF">
        <w:rPr>
          <w:rFonts w:ascii="IRLotus" w:hAnsi="IRLotus" w:cs="IRLotus"/>
          <w:lang w:bidi="fa-IR"/>
        </w:rPr>
        <w:t xml:space="preserve"> </w:t>
      </w:r>
      <w:r w:rsidR="00BE16EF">
        <w:rPr>
          <w:rFonts w:ascii="IRLotus" w:hAnsi="IRLotus" w:cs="IRLotus" w:hint="cs"/>
          <w:rtl/>
          <w:lang w:bidi="fa-IR"/>
        </w:rPr>
        <w:t>تدبر در قرآن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8B3FB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مفهوم شناسی  و مبانی تدبر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22/11/1402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مکتب تدبر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29/11/1402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تدبر در قرآن و حدیث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تدبر، تفسیر، تفسیر به رأی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فواید، گستره و پیشینه و پیش نیازهای تدبر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سطوح چهارگانه تدبر و اقسام تدبر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19/1/1403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تدبر ترتیبی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26/1/1403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تدبر موضوعی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مراحل تدبر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9/2/1403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E55EC0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دسته بندی آیات و عنوان گذاری دسته ها</w:t>
            </w:r>
          </w:p>
        </w:tc>
        <w:tc>
          <w:tcPr>
            <w:tcW w:w="1066" w:type="dxa"/>
            <w:vAlign w:val="center"/>
          </w:tcPr>
          <w:p w:rsidR="00E55EC0" w:rsidRPr="00E55EC0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 w:rsidRPr="00E55EC0">
              <w:rPr>
                <w:rFonts w:ascii="IRLotus" w:hAnsi="IRLotus" w:cs="IRLotus" w:hint="cs"/>
                <w:rtl/>
              </w:rPr>
              <w:t>16/2/1403</w:t>
            </w:r>
          </w:p>
        </w:tc>
        <w:tc>
          <w:tcPr>
            <w:tcW w:w="840" w:type="dxa"/>
            <w:vAlign w:val="center"/>
          </w:tcPr>
          <w:p w:rsidR="00E55EC0" w:rsidRPr="00E55EC0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کلامها و اقوال قرآنی در تدبر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23/2/1403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آیات معترضه؛ گونه های اعتراض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نشانه های لفظی؛ موضوع محوری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6/3/1403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677779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غرض اصلی سوره، تدبر در سوره حمد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13/3/1403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Default="00E55EC0" w:rsidP="00430777">
            <w:pPr>
              <w:bidi/>
              <w:jc w:val="center"/>
              <w:rPr>
                <w:rFonts w:ascii="IRLotus" w:hAnsi="IRLotus" w:cs="IRLotus"/>
                <w:rtl/>
              </w:rPr>
            </w:pPr>
          </w:p>
        </w:tc>
        <w:tc>
          <w:tcPr>
            <w:tcW w:w="1066" w:type="dxa"/>
            <w:vAlign w:val="center"/>
          </w:tcPr>
          <w:p w:rsidR="00E55EC0" w:rsidRDefault="00E55EC0" w:rsidP="00430777">
            <w:pPr>
              <w:bidi/>
              <w:jc w:val="center"/>
              <w:rPr>
                <w:rFonts w:ascii="IRLotus" w:hAnsi="IRLotus" w:cs="IRLotus"/>
                <w:rtl/>
              </w:rPr>
            </w:pP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:rsidR="0074117B" w:rsidRPr="00DE0428" w:rsidRDefault="0074117B" w:rsidP="00DE0428">
      <w:pPr>
        <w:bidi/>
        <w:rPr>
          <w:rFonts w:ascii="IRLotus" w:hAnsi="IRLotus" w:cs="IRLotus"/>
        </w:rPr>
      </w:pP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430777"/>
    <w:rsid w:val="00677779"/>
    <w:rsid w:val="00687CF0"/>
    <w:rsid w:val="0074117B"/>
    <w:rsid w:val="007D45EA"/>
    <w:rsid w:val="008B3FB5"/>
    <w:rsid w:val="00BE16EF"/>
    <w:rsid w:val="00DE0428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6AAA-FDAA-40AF-B842-BEB7373D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3</cp:revision>
  <dcterms:created xsi:type="dcterms:W3CDTF">2024-04-15T10:00:00Z</dcterms:created>
  <dcterms:modified xsi:type="dcterms:W3CDTF">2024-04-15T10:07:00Z</dcterms:modified>
</cp:coreProperties>
</file>